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D141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bookmarkStart w:id="0" w:name="_GoBack"/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##  PURPOSE:   Diagnosis dyslipidemia (TC, LDL-C, HDL-C, and TG) for Chinese children aged 6-17 years</w:t>
      </w:r>
    </w:p>
    <w:p w14:paraId="759DAC89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##  CREATOR:   Pei Xiao, PhD, Peking Union Medical College</w:t>
      </w:r>
    </w:p>
    <w:p w14:paraId="3CF102A0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##  Date:     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30 November, 2018</w:t>
      </w:r>
    </w:p>
    <w:p w14:paraId="04FE7B89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##  CONTACT:  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woodyco@sina.com</w:t>
      </w:r>
    </w:p>
    <w:p w14:paraId="31D5EE38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</w:p>
    <w:p w14:paraId="77209DB4" w14:textId="77777777" w:rsid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test&lt;-read.csv('</w:t>
      </w:r>
      <w:r w:rsidRPr="005D3ACB">
        <w:rPr>
          <w:rFonts w:ascii="Arial" w:hAnsi="Arial" w:cs="Arial"/>
          <w:sz w:val="24"/>
          <w:szCs w:val="24"/>
          <w:highlight w:val="yellow"/>
        </w:rPr>
        <w:t>/Volumes/xiaopei/temp/test.csv</w:t>
      </w:r>
      <w:r w:rsidRPr="005D3ACB">
        <w:rPr>
          <w:rFonts w:ascii="Arial" w:hAnsi="Arial" w:cs="Arial"/>
          <w:sz w:val="24"/>
          <w:szCs w:val="24"/>
        </w:rPr>
        <w:t>')</w:t>
      </w:r>
    </w:p>
    <w:p w14:paraId="394EE78B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# Here input the location of your csv database which you want to be diagnosed</w:t>
      </w:r>
      <w:r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in the yellow area</w:t>
      </w:r>
    </w:p>
    <w:p w14:paraId="2315A1BB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Make sure your csv file contains the following variables:</w:t>
      </w:r>
    </w:p>
    <w:p w14:paraId="0FEA3B6F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  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id, sex, age, tc, ldl, hdl, tg</w:t>
      </w:r>
    </w:p>
    <w:p w14:paraId="27F6C327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And among them :</w:t>
      </w:r>
    </w:p>
    <w:p w14:paraId="40A980FD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 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sex with numeric values: 1 for boy; 2 for girl;</w:t>
      </w:r>
    </w:p>
    <w:p w14:paraId="41C6513D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 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age with numeric values between 6 and 17, and decimal is OK;</w:t>
      </w:r>
    </w:p>
    <w:p w14:paraId="70275724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  </w:t>
      </w:r>
      <w:r w:rsidRPr="005D3ACB">
        <w:rPr>
          <w:rFonts w:ascii="Arial" w:hAnsi="Arial" w:cs="Arial" w:hint="eastAsia"/>
          <w:color w:val="538135" w:themeColor="accent6" w:themeShade="BF"/>
          <w:sz w:val="24"/>
          <w:szCs w:val="24"/>
        </w:rPr>
        <w:t xml:space="preserve">   </w:t>
      </w: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>tc, ldl, hdl, and tg are numeric variables, the Unit is mmol/L.</w:t>
      </w:r>
    </w:p>
    <w:p w14:paraId="3046F2F2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</w:p>
    <w:p w14:paraId="2CE2F2ED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agei&lt;- c(6, 7, 8, 9, 10 ,11, 12, 13, 14, 15, 16, 17, 18);</w:t>
      </w:r>
    </w:p>
    <w:p w14:paraId="198E2CBE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tc_m_b &lt;- c(5.85, 5.78, 5.72, 5.7, 5.66 ,5.57, 5.44, 5.32, 5.24, 5.22, 5.23, 5.23, 5.2);</w:t>
      </w:r>
    </w:p>
    <w:p w14:paraId="7E5722CD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tc_f_b &lt;- c(5.59, 5.55, 5.49, 5.42, 5.34 ,5.26, 5.19, 5.15, 5.17, 5.22, 5.26, 5.25, 5.2);</w:t>
      </w:r>
    </w:p>
    <w:p w14:paraId="6FDF11F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tc_m_h &lt;- c(6.98, 6.89, 6.82, 6.79, 6.75 ,6.64, 6.49, 6.34, 6.25, 6.23, 6.24, 6.24, 6.2);</w:t>
      </w:r>
    </w:p>
    <w:p w14:paraId="5BC269D5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tc_f_h &lt;- c(6.67, 6.62, 6.56, 6.47, 6.37 ,6.27, 6.19, 6.15, 6.17, 6.23, 6.28, 6.26, 6.2);</w:t>
      </w:r>
    </w:p>
    <w:p w14:paraId="4C62F681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ldl_m_b &lt;- c(3.62, 3.56, 3.53, 3.52, 3.5 ,3.46, 3.39, 3.34, 3.32, 3.33, 3.37, 3.4, 3.4);</w:t>
      </w:r>
    </w:p>
    <w:p w14:paraId="0B97A2C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ldl_f_b &lt;- c(3.71, 3.67, 3.61, 3.53, 3.46 ,3.4, 3.35, 3.35, 3.39, 3.45, 3.49, 3.47, 3.4);</w:t>
      </w:r>
    </w:p>
    <w:p w14:paraId="534DA0E9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ldl_m_h &lt;- c(4.37, 4.3, 4.25, 4.24, 4.22 ,4.17, 4.09, 4.03, 4, 4.02, 4.07, 4.11, 4.1);</w:t>
      </w:r>
    </w:p>
    <w:p w14:paraId="6422EFF2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ldl_f_h &lt;- c(4.47, 4.41, 4.34, 4.25, 4.17 ,4.09, 4.03, 4.03, 4.08, 4.16, 4.2, 4.17, 4.1);</w:t>
      </w:r>
    </w:p>
    <w:p w14:paraId="2B5C06E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hdl_m_l &lt;- c(1.15, 1.15, 1.15, 1.15, 1.13 ,1.11, 1.09, 1.07, 1.06, 1.05, 1.04, 1.02, 1);</w:t>
      </w:r>
    </w:p>
    <w:p w14:paraId="0482C782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hdl_f_l &lt;- c(1.02, 1.01, 1.01, 1, 0.99 ,0.98, 0.97, 0.98, 0.99, 1, 1.01, 1.01, 1);</w:t>
      </w:r>
    </w:p>
    <w:p w14:paraId="282C810C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tg_m_b &lt;- c(1.44, 1.4, 1.4, 1.44, 1.5 ,1.54, 1.56, 1.57, 1.59, 1.61, 1.63, 1.67, 1.7);</w:t>
      </w:r>
    </w:p>
    <w:p w14:paraId="4E5F7363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tg_f_b &lt;- c(1.97, 1.92, 1.9, 1.91, 1.95 ,1.98, 1.97, 1.94, 1.88, 1.81, 1.75, 1.72, 1.7);</w:t>
      </w:r>
    </w:p>
    <w:p w14:paraId="3EDA887D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tg_m_h &lt;- c(1.96, 1.9, 1.89, 1.95, 2.02 ,2.08, 2.11, 2.13, 2.15, 2.18, 2.21, 2.26, 2.3);</w:t>
      </w:r>
    </w:p>
    <w:p w14:paraId="60B2EFFC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tg_f_h &lt;- c(2.94, 2.83, 2.78, 2.77, 2.8 ,2.82, 2.79, 2.72, 2.62, 2.51, 2.41, 2.34, 2.3);</w:t>
      </w:r>
    </w:p>
    <w:p w14:paraId="4BAD88D0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</w:p>
    <w:p w14:paraId="5B666D7A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test$dys_tc&lt;-NA</w:t>
      </w:r>
    </w:p>
    <w:p w14:paraId="0382B9F7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test$dys_tc[!is.na(test$tc) &amp; test$age &lt;18]&lt;-'Normal'</w:t>
      </w:r>
    </w:p>
    <w:p w14:paraId="4924E7A3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test$dys_tg&lt;-NA</w:t>
      </w:r>
    </w:p>
    <w:p w14:paraId="27D726D1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test$dys_tg[!is.na(test$tg) &amp; test$age &lt;18]&lt;-'Normal'</w:t>
      </w:r>
    </w:p>
    <w:p w14:paraId="03F8E829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test$dys_ldl&lt;-NA</w:t>
      </w:r>
    </w:p>
    <w:p w14:paraId="7EEF2443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test$dys_ldl[!is.na(test$ldl) &amp; test$age &lt;18]&lt;-'Normal'</w:t>
      </w:r>
    </w:p>
    <w:p w14:paraId="374F2776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test$dys_hdl&lt;-NA</w:t>
      </w:r>
    </w:p>
    <w:p w14:paraId="72A99CED" w14:textId="21E52448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test$dys_hd</w:t>
      </w:r>
      <w:r w:rsidR="009E7D80">
        <w:rPr>
          <w:rFonts w:ascii="Arial" w:hAnsi="Arial" w:cs="Arial"/>
          <w:sz w:val="24"/>
          <w:szCs w:val="24"/>
        </w:rPr>
        <w:t>l[!is.na(test$h</w:t>
      </w:r>
      <w:r w:rsidRPr="005D3ACB">
        <w:rPr>
          <w:rFonts w:ascii="Arial" w:hAnsi="Arial" w:cs="Arial"/>
          <w:sz w:val="24"/>
          <w:szCs w:val="24"/>
        </w:rPr>
        <w:t>dl) &amp; test$age &lt;18]&lt;-'Normal'</w:t>
      </w:r>
    </w:p>
    <w:p w14:paraId="6FF61FBD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for (i in 1:12) {</w:t>
      </w:r>
    </w:p>
    <w:p w14:paraId="502C8860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test$dys_tc[test$age &gt;= agei[i] &amp; test$age &lt; agei[i+1] &amp; ((test$sex==1 &amp; test$tc &gt;= tc_m_b[i])</w:t>
      </w:r>
    </w:p>
    <w:p w14:paraId="5778A84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test$tc &gt;= tc_f_b[i]))]&lt;-'Borderline-high'</w:t>
      </w:r>
    </w:p>
    <w:p w14:paraId="4ADDCBF2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test$dys_tc[test$age &gt;= agei[i] &amp; test$age &lt; agei[i+1] &amp; ((test$sex==1 &amp; test$tc &gt;= tc_m_h[i])</w:t>
      </w:r>
    </w:p>
    <w:p w14:paraId="39E5D64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test$tc &gt;= tc_f_h[i]))]&lt;-'High'</w:t>
      </w:r>
    </w:p>
    <w:p w14:paraId="415B74E8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test$dys_tg[test$age &gt;= agei[i] &amp; test$age &lt; agei[i+1] &amp; ((test$sex==1 &amp; test$tg &gt;= tg_m_b[i])</w:t>
      </w:r>
    </w:p>
    <w:p w14:paraId="6CA0CAC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test$tg &gt;= tg_f_b[i]))]&lt;-'Borderline-high'</w:t>
      </w:r>
    </w:p>
    <w:p w14:paraId="6F9161EE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test$dys_tg[test$age &gt;= agei[i] &amp; test$age &lt; agei[i+1] &amp; ((test$sex==1 &amp; test$tg &gt;= tg_m_h[i])</w:t>
      </w:r>
    </w:p>
    <w:p w14:paraId="3766D5AE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test$tg &gt;= tg_f_h[i]))]&lt;-'High'</w:t>
      </w:r>
    </w:p>
    <w:p w14:paraId="7F20558A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test$dys_ldl[test$age &gt;= agei[i] &amp; test$age &lt; agei[i+1] &amp; ((test$sex==1 &amp; test$ldl &gt;= ldl_m_b[i])</w:t>
      </w:r>
    </w:p>
    <w:p w14:paraId="167E8D77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test$ldl &gt;= ldl_f_b[i]))]&lt;-'Borderline-high'</w:t>
      </w:r>
    </w:p>
    <w:p w14:paraId="1005CB4D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test$dys_ldl[test$age &gt;= agei[i] &amp; test$age &lt; agei[i+1] &amp; ((test$sex==1   &amp; test$ldl &gt;= ldl_m_h[i])</w:t>
      </w:r>
    </w:p>
    <w:p w14:paraId="4954FDDF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test$ldl &gt;= ldl_f_h[i]))]&lt;-'High'</w:t>
      </w:r>
    </w:p>
    <w:p w14:paraId="5C9C36FE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test$dys_hdl[test$age &gt;= agei[i] &amp; test$age &lt; agei[i+1] &amp; ((test$sex==1 &amp; test$hdl &lt;= hdl_m_l[i])</w:t>
      </w:r>
    </w:p>
    <w:p w14:paraId="6FF68616" w14:textId="15343475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          | (test$sex==2 &amp; test$</w:t>
      </w:r>
      <w:r w:rsidR="009E7D80">
        <w:rPr>
          <w:rFonts w:ascii="Arial" w:hAnsi="Arial" w:cs="Arial"/>
          <w:sz w:val="24"/>
          <w:szCs w:val="24"/>
        </w:rPr>
        <w:t>h</w:t>
      </w:r>
      <w:r w:rsidRPr="005D3ACB">
        <w:rPr>
          <w:rFonts w:ascii="Arial" w:hAnsi="Arial" w:cs="Arial"/>
          <w:sz w:val="24"/>
          <w:szCs w:val="24"/>
        </w:rPr>
        <w:t>dl &lt;= hdl_f_l[i]))]&lt;-'Low'</w:t>
      </w:r>
    </w:p>
    <w:p w14:paraId="5F82F5B2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 xml:space="preserve">  }</w:t>
      </w:r>
    </w:p>
    <w:p w14:paraId="3E18A9AC" w14:textId="77777777" w:rsidR="005D3ACB" w:rsidRPr="005D3ACB" w:rsidRDefault="005D3ACB" w:rsidP="005D3ACB">
      <w:pPr>
        <w:rPr>
          <w:rFonts w:ascii="Arial" w:hAnsi="Arial" w:cs="Arial"/>
          <w:sz w:val="24"/>
          <w:szCs w:val="24"/>
        </w:rPr>
      </w:pPr>
    </w:p>
    <w:p w14:paraId="5331F690" w14:textId="77777777" w:rsidR="005D3ACB" w:rsidRDefault="005D3ACB" w:rsidP="005D3ACB">
      <w:pPr>
        <w:rPr>
          <w:rFonts w:ascii="Arial" w:hAnsi="Arial" w:cs="Arial"/>
          <w:sz w:val="24"/>
          <w:szCs w:val="24"/>
        </w:rPr>
      </w:pPr>
      <w:r w:rsidRPr="005D3ACB">
        <w:rPr>
          <w:rFonts w:ascii="Arial" w:hAnsi="Arial" w:cs="Arial"/>
          <w:sz w:val="24"/>
          <w:szCs w:val="24"/>
        </w:rPr>
        <w:t>write.csv(test,file = '</w:t>
      </w:r>
      <w:r w:rsidRPr="005D3ACB">
        <w:rPr>
          <w:rFonts w:ascii="Arial" w:hAnsi="Arial" w:cs="Arial"/>
          <w:sz w:val="24"/>
          <w:szCs w:val="24"/>
          <w:highlight w:val="yellow"/>
        </w:rPr>
        <w:t>/Volumes/xiaopei/temp/out.csv</w:t>
      </w:r>
      <w:r w:rsidRPr="005D3ACB">
        <w:rPr>
          <w:rFonts w:ascii="Arial" w:hAnsi="Arial" w:cs="Arial"/>
          <w:sz w:val="24"/>
          <w:szCs w:val="24"/>
        </w:rPr>
        <w:t>')</w:t>
      </w:r>
    </w:p>
    <w:p w14:paraId="3ECCCC4D" w14:textId="77777777" w:rsidR="005D3ACB" w:rsidRPr="005D3ACB" w:rsidRDefault="005D3ACB" w:rsidP="005D3ACB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5D3ACB">
        <w:rPr>
          <w:rFonts w:ascii="Arial" w:hAnsi="Arial" w:cs="Arial"/>
          <w:color w:val="538135" w:themeColor="accent6" w:themeShade="BF"/>
          <w:sz w:val="24"/>
          <w:szCs w:val="24"/>
        </w:rPr>
        <w:t xml:space="preserve">#Here input the location of the result csv database </w:t>
      </w:r>
      <w:r>
        <w:rPr>
          <w:rFonts w:ascii="Arial" w:hAnsi="Arial" w:cs="Arial" w:hint="eastAsia"/>
          <w:color w:val="538135" w:themeColor="accent6" w:themeShade="BF"/>
          <w:sz w:val="24"/>
          <w:szCs w:val="24"/>
        </w:rPr>
        <w:t>in the yellow area</w:t>
      </w:r>
    </w:p>
    <w:bookmarkEnd w:id="0"/>
    <w:p w14:paraId="51C68595" w14:textId="77777777" w:rsidR="008023FB" w:rsidRPr="005D3ACB" w:rsidRDefault="008023FB" w:rsidP="005D3ACB">
      <w:pPr>
        <w:rPr>
          <w:rFonts w:ascii="Arial" w:hAnsi="Arial" w:cs="Arial"/>
          <w:sz w:val="24"/>
          <w:szCs w:val="24"/>
        </w:rPr>
      </w:pPr>
    </w:p>
    <w:sectPr w:rsidR="008023FB" w:rsidRPr="005D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4F159" w14:textId="77777777" w:rsidR="007D0C1F" w:rsidRDefault="007D0C1F" w:rsidP="00244CEA">
      <w:r>
        <w:separator/>
      </w:r>
    </w:p>
  </w:endnote>
  <w:endnote w:type="continuationSeparator" w:id="0">
    <w:p w14:paraId="510E094A" w14:textId="77777777" w:rsidR="007D0C1F" w:rsidRDefault="007D0C1F" w:rsidP="0024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3A99" w14:textId="77777777" w:rsidR="007D0C1F" w:rsidRDefault="007D0C1F" w:rsidP="00244CEA">
      <w:r>
        <w:separator/>
      </w:r>
    </w:p>
  </w:footnote>
  <w:footnote w:type="continuationSeparator" w:id="0">
    <w:p w14:paraId="0102704B" w14:textId="77777777" w:rsidR="007D0C1F" w:rsidRDefault="007D0C1F" w:rsidP="0024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F"/>
    <w:rsid w:val="001628B1"/>
    <w:rsid w:val="00244CEA"/>
    <w:rsid w:val="00444A02"/>
    <w:rsid w:val="005D3ACB"/>
    <w:rsid w:val="00612026"/>
    <w:rsid w:val="0076348A"/>
    <w:rsid w:val="00777679"/>
    <w:rsid w:val="007D0C1F"/>
    <w:rsid w:val="007F5B2C"/>
    <w:rsid w:val="008023FB"/>
    <w:rsid w:val="00857341"/>
    <w:rsid w:val="008876FB"/>
    <w:rsid w:val="009E7D80"/>
    <w:rsid w:val="00B6020F"/>
    <w:rsid w:val="00C44490"/>
    <w:rsid w:val="00C649CE"/>
    <w:rsid w:val="00C8102F"/>
    <w:rsid w:val="00DD0AE7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E3809"/>
  <w15:chartTrackingRefBased/>
  <w15:docId w15:val="{ABFF5C05-A09A-47B1-932E-FA2A6BBC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培</dc:creator>
  <cp:keywords/>
  <dc:description/>
  <cp:lastModifiedBy>肖 培</cp:lastModifiedBy>
  <cp:revision>6</cp:revision>
  <dcterms:created xsi:type="dcterms:W3CDTF">2018-11-30T07:58:00Z</dcterms:created>
  <dcterms:modified xsi:type="dcterms:W3CDTF">2018-12-03T03:05:00Z</dcterms:modified>
</cp:coreProperties>
</file>